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33B42" w14:textId="70F7E4D8" w:rsidR="00685DA9" w:rsidRPr="00685DA9" w:rsidRDefault="00A46929" w:rsidP="00685DA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Happy Holidays from E</w:t>
      </w:r>
      <w:r w:rsidR="00685DA9">
        <w:rPr>
          <w:rFonts w:ascii="Arial" w:eastAsia="Times New Roman" w:hAnsi="Arial" w:cs="Arial"/>
          <w:color w:val="222222"/>
          <w:shd w:val="clear" w:color="auto" w:fill="FFFFFF"/>
        </w:rPr>
        <w:t>veryone a</w:t>
      </w:r>
      <w:r w:rsidR="00685DA9" w:rsidRPr="00685DA9">
        <w:rPr>
          <w:rFonts w:ascii="Arial" w:eastAsia="Times New Roman" w:hAnsi="Arial" w:cs="Arial"/>
          <w:color w:val="222222"/>
          <w:shd w:val="clear" w:color="auto" w:fill="FFFFFF"/>
        </w:rPr>
        <w:t>t Hidden Wings:</w:t>
      </w:r>
    </w:p>
    <w:p w14:paraId="6B951FDA" w14:textId="77777777" w:rsidR="00685DA9" w:rsidRPr="00685DA9" w:rsidRDefault="00685DA9" w:rsidP="00685DA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2F3D5F8" w14:textId="6C211A78" w:rsidR="00685DA9" w:rsidRPr="00685DA9" w:rsidRDefault="00685DA9" w:rsidP="00685DA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85DA9">
        <w:rPr>
          <w:rFonts w:ascii="Arial" w:eastAsia="Times New Roman" w:hAnsi="Arial" w:cs="Arial"/>
          <w:color w:val="222222"/>
          <w:shd w:val="clear" w:color="auto" w:fill="FFFFFF"/>
        </w:rPr>
        <w:t>It has been an awesome year. Thanks to your sup</w:t>
      </w:r>
      <w:r w:rsidR="00D52B66">
        <w:rPr>
          <w:rFonts w:ascii="Arial" w:eastAsia="Times New Roman" w:hAnsi="Arial" w:cs="Arial"/>
          <w:color w:val="222222"/>
          <w:shd w:val="clear" w:color="auto" w:fill="FFFFFF"/>
        </w:rPr>
        <w:t>port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685DA9">
        <w:rPr>
          <w:rFonts w:ascii="Arial" w:eastAsia="Times New Roman" w:hAnsi="Arial" w:cs="Arial"/>
          <w:color w:val="222222"/>
          <w:shd w:val="clear" w:color="auto" w:fill="FFFFFF"/>
        </w:rPr>
        <w:t xml:space="preserve"> we have grow</w:t>
      </w:r>
      <w:r>
        <w:rPr>
          <w:rFonts w:ascii="Arial" w:eastAsia="Times New Roman" w:hAnsi="Arial" w:cs="Arial"/>
          <w:color w:val="222222"/>
          <w:shd w:val="clear" w:color="auto" w:fill="FFFFFF"/>
        </w:rPr>
        <w:t>n</w:t>
      </w:r>
      <w:r w:rsidRPr="00685DA9">
        <w:rPr>
          <w:rFonts w:ascii="Arial" w:eastAsia="Times New Roman" w:hAnsi="Arial" w:cs="Arial"/>
          <w:color w:val="222222"/>
          <w:shd w:val="clear" w:color="auto" w:fill="FFFFFF"/>
        </w:rPr>
        <w:t xml:space="preserve"> in size and in enterprise to help all our students on the autistic spect</w:t>
      </w:r>
      <w:r>
        <w:rPr>
          <w:rFonts w:ascii="Arial" w:eastAsia="Times New Roman" w:hAnsi="Arial" w:cs="Arial"/>
          <w:color w:val="222222"/>
          <w:shd w:val="clear" w:color="auto" w:fill="FFFFFF"/>
        </w:rPr>
        <w:t>rum find the right job and a good friend</w:t>
      </w:r>
      <w:r w:rsidRPr="00685DA9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hd w:val="clear" w:color="auto" w:fill="FFFFFF"/>
        </w:rPr>
        <w:t>Our commitment to focus on the gifts of autism</w:t>
      </w:r>
      <w:r w:rsidR="00BA552C">
        <w:rPr>
          <w:rFonts w:ascii="Arial" w:eastAsia="Times New Roman" w:hAnsi="Arial" w:cs="Arial"/>
          <w:color w:val="222222"/>
          <w:shd w:val="clear" w:color="auto" w:fill="FFFFFF"/>
        </w:rPr>
        <w:t>, not the deficits –</w:t>
      </w:r>
      <w:r w:rsidR="00444DED">
        <w:rPr>
          <w:rFonts w:ascii="Arial" w:eastAsia="Times New Roman" w:hAnsi="Arial" w:cs="Arial"/>
          <w:color w:val="222222"/>
          <w:shd w:val="clear" w:color="auto" w:fill="FFFFFF"/>
        </w:rPr>
        <w:t>is working, and not a moment too soon.</w:t>
      </w:r>
      <w:r w:rsidR="00BA552C">
        <w:rPr>
          <w:rFonts w:ascii="Arial" w:eastAsia="Times New Roman" w:hAnsi="Arial" w:cs="Arial"/>
          <w:color w:val="222222"/>
          <w:shd w:val="clear" w:color="auto" w:fill="FFFFFF"/>
        </w:rPr>
        <w:t xml:space="preserve">  The surge of adults with autism has arrived, which we have been preparing for since 2009.</w:t>
      </w:r>
    </w:p>
    <w:p w14:paraId="6F647AF6" w14:textId="77777777" w:rsidR="00685DA9" w:rsidRPr="00685DA9" w:rsidRDefault="00685DA9" w:rsidP="00685DA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F26BD2B" w14:textId="6DC4E924" w:rsidR="0019021A" w:rsidRDefault="00D57F4A" w:rsidP="00685DA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="00685DA9" w:rsidRPr="00685DA9">
        <w:rPr>
          <w:rFonts w:ascii="Arial" w:eastAsia="Times New Roman" w:hAnsi="Arial" w:cs="Arial"/>
          <w:color w:val="222222"/>
          <w:shd w:val="clear" w:color="auto" w:fill="FFFFFF"/>
        </w:rPr>
        <w:t>ome of the highlight</w:t>
      </w:r>
      <w:r w:rsidR="008F03DD">
        <w:rPr>
          <w:rFonts w:ascii="Arial" w:eastAsia="Times New Roman" w:hAnsi="Arial" w:cs="Arial"/>
          <w:color w:val="222222"/>
          <w:shd w:val="clear" w:color="auto" w:fill="FFFFFF"/>
        </w:rPr>
        <w:t>s from 2017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include</w:t>
      </w:r>
      <w:r w:rsidR="00685DA9" w:rsidRPr="00685DA9">
        <w:rPr>
          <w:rFonts w:ascii="Arial" w:eastAsia="Times New Roman" w:hAnsi="Arial" w:cs="Arial"/>
          <w:color w:val="222222"/>
          <w:shd w:val="clear" w:color="auto" w:fill="FFFFFF"/>
        </w:rPr>
        <w:t>:</w:t>
      </w:r>
    </w:p>
    <w:p w14:paraId="27E9DFB3" w14:textId="77777777" w:rsidR="00685DA9" w:rsidRPr="00842FA1" w:rsidRDefault="00685DA9" w:rsidP="008376A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1C48641" w14:textId="62902442" w:rsidR="00615806" w:rsidRDefault="00BA552C" w:rsidP="00F237AC">
      <w:pPr>
        <w:pStyle w:val="ListParagraph"/>
        <w:numPr>
          <w:ilvl w:val="0"/>
          <w:numId w:val="1"/>
        </w:numPr>
        <w:contextualSpacing w:val="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Hidden Wings enrolled </w:t>
      </w:r>
      <w:r w:rsidR="005C036F" w:rsidRPr="00615806">
        <w:rPr>
          <w:rFonts w:ascii="Arial" w:eastAsia="Times New Roman" w:hAnsi="Arial" w:cs="Arial"/>
          <w:color w:val="222222"/>
          <w:shd w:val="clear" w:color="auto" w:fill="FFFFFF"/>
        </w:rPr>
        <w:t>m</w:t>
      </w:r>
      <w:r w:rsidR="00615806">
        <w:rPr>
          <w:rFonts w:ascii="Arial" w:eastAsia="Times New Roman" w:hAnsi="Arial" w:cs="Arial"/>
          <w:color w:val="222222"/>
          <w:shd w:val="clear" w:color="auto" w:fill="FFFFFF"/>
        </w:rPr>
        <w:t>ore students than ever</w:t>
      </w:r>
      <w:r w:rsidR="00650D14">
        <w:rPr>
          <w:rFonts w:ascii="Arial" w:eastAsia="Times New Roman" w:hAnsi="Arial" w:cs="Arial"/>
          <w:color w:val="222222"/>
          <w:shd w:val="clear" w:color="auto" w:fill="FFFFFF"/>
        </w:rPr>
        <w:t xml:space="preserve"> – a 59% growth in </w:t>
      </w:r>
      <w:r w:rsidR="00A63FF2">
        <w:rPr>
          <w:rFonts w:ascii="Arial" w:eastAsia="Times New Roman" w:hAnsi="Arial" w:cs="Arial"/>
          <w:color w:val="222222"/>
          <w:shd w:val="clear" w:color="auto" w:fill="FFFFFF"/>
        </w:rPr>
        <w:t>its student body to 95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We have limited the number of students to this number – stretching </w:t>
      </w:r>
      <w:r w:rsidR="006F4B26">
        <w:rPr>
          <w:rFonts w:ascii="Arial" w:eastAsia="Times New Roman" w:hAnsi="Arial" w:cs="Arial"/>
          <w:color w:val="222222"/>
          <w:shd w:val="clear" w:color="auto" w:fill="FFFFFF"/>
        </w:rPr>
        <w:t>to preserve our personalized approach</w:t>
      </w:r>
      <w:r>
        <w:rPr>
          <w:rFonts w:ascii="Arial" w:eastAsia="Times New Roman" w:hAnsi="Arial" w:cs="Arial"/>
          <w:color w:val="222222"/>
          <w:shd w:val="clear" w:color="auto" w:fill="FFFFFF"/>
        </w:rPr>
        <w:t>. Still, over 1000 have been served since our inception.</w:t>
      </w:r>
      <w:r w:rsidR="00A63FF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0AA5A321" w14:textId="77777777" w:rsidR="00D15221" w:rsidRDefault="00D15221" w:rsidP="00D15221">
      <w:pPr>
        <w:pStyle w:val="ListParagraph"/>
        <w:contextualSpacing w:val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C9F4D29" w14:textId="093A0407" w:rsidR="00F237AC" w:rsidRDefault="00D15221" w:rsidP="00F237AC">
      <w:pPr>
        <w:pStyle w:val="ListParagraph"/>
        <w:numPr>
          <w:ilvl w:val="0"/>
          <w:numId w:val="1"/>
        </w:numPr>
        <w:contextualSpacing w:val="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The number of visitors to Hidden Wings has grown dramatically, as has our invitation to speak at different cities. A recent visit from a family from Beirut and a major talk in Omaha are just two examples of the widespread interest in Hidden Wings.</w:t>
      </w:r>
    </w:p>
    <w:p w14:paraId="11B93EA9" w14:textId="77777777" w:rsidR="00D15221" w:rsidRPr="00D15221" w:rsidRDefault="00D15221" w:rsidP="00D15221">
      <w:pPr>
        <w:pStyle w:val="ListParagraph"/>
        <w:contextualSpacing w:val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8601EEB" w14:textId="22A7FFCF" w:rsidR="005C036F" w:rsidRDefault="00650D14" w:rsidP="00F237AC">
      <w:pPr>
        <w:pStyle w:val="ListParagraph"/>
        <w:numPr>
          <w:ilvl w:val="0"/>
          <w:numId w:val="1"/>
        </w:numPr>
        <w:contextualSpacing w:val="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Hidden Wings built</w:t>
      </w:r>
      <w:r w:rsidR="00777EFC" w:rsidRPr="00615806">
        <w:rPr>
          <w:rFonts w:ascii="Arial" w:eastAsia="Times New Roman" w:hAnsi="Arial" w:cs="Arial"/>
          <w:color w:val="222222"/>
          <w:shd w:val="clear" w:color="auto" w:fill="FFFFFF"/>
        </w:rPr>
        <w:t xml:space="preserve"> a </w:t>
      </w:r>
      <w:r w:rsidR="00FF13D2">
        <w:rPr>
          <w:rFonts w:ascii="Arial" w:eastAsia="Times New Roman" w:hAnsi="Arial" w:cs="Arial"/>
          <w:color w:val="222222"/>
          <w:shd w:val="clear" w:color="auto" w:fill="FFFFFF"/>
        </w:rPr>
        <w:t xml:space="preserve">2,000 square-foot </w:t>
      </w:r>
      <w:r w:rsidR="00777EFC" w:rsidRPr="00615806">
        <w:rPr>
          <w:rFonts w:ascii="Arial" w:eastAsia="Times New Roman" w:hAnsi="Arial" w:cs="Arial"/>
          <w:color w:val="222222"/>
          <w:shd w:val="clear" w:color="auto" w:fill="FFFFFF"/>
        </w:rPr>
        <w:t>community</w:t>
      </w:r>
      <w:r w:rsidR="00615806">
        <w:rPr>
          <w:rFonts w:ascii="Arial" w:eastAsia="Times New Roman" w:hAnsi="Arial" w:cs="Arial"/>
          <w:color w:val="222222"/>
          <w:shd w:val="clear" w:color="auto" w:fill="FFFFFF"/>
        </w:rPr>
        <w:t xml:space="preserve"> garden, selling</w:t>
      </w:r>
      <w:r w:rsidR="00827A00" w:rsidRPr="0061580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FF13D2">
        <w:rPr>
          <w:rFonts w:ascii="Arial" w:eastAsia="Times New Roman" w:hAnsi="Arial" w:cs="Arial"/>
          <w:color w:val="222222"/>
          <w:shd w:val="clear" w:color="auto" w:fill="FFFFFF"/>
        </w:rPr>
        <w:t xml:space="preserve">17 </w:t>
      </w:r>
      <w:r>
        <w:rPr>
          <w:rFonts w:ascii="Arial" w:eastAsia="Times New Roman" w:hAnsi="Arial" w:cs="Arial"/>
          <w:color w:val="222222"/>
          <w:shd w:val="clear" w:color="auto" w:fill="FFFFFF"/>
        </w:rPr>
        <w:t>herbs to local restaurants</w:t>
      </w:r>
      <w:r w:rsidR="00581965" w:rsidRPr="00615806">
        <w:rPr>
          <w:rFonts w:ascii="Arial" w:eastAsia="Times New Roman" w:hAnsi="Arial" w:cs="Arial"/>
          <w:color w:val="222222"/>
          <w:shd w:val="clear" w:color="auto" w:fill="FFFFFF"/>
        </w:rPr>
        <w:t xml:space="preserve">, and </w:t>
      </w:r>
      <w:r>
        <w:rPr>
          <w:rFonts w:ascii="Arial" w:eastAsia="Times New Roman" w:hAnsi="Arial" w:cs="Arial"/>
          <w:color w:val="222222"/>
          <w:shd w:val="clear" w:color="auto" w:fill="FFFFFF"/>
        </w:rPr>
        <w:t>helping to found</w:t>
      </w:r>
      <w:r w:rsidR="00581965" w:rsidRPr="00615806">
        <w:rPr>
          <w:rFonts w:ascii="Arial" w:eastAsia="Times New Roman" w:hAnsi="Arial" w:cs="Arial"/>
          <w:color w:val="222222"/>
          <w:shd w:val="clear" w:color="auto" w:fill="FFFFFF"/>
        </w:rPr>
        <w:t xml:space="preserve"> one of the area’</w:t>
      </w:r>
      <w:r w:rsidR="00E740F2" w:rsidRPr="00615806">
        <w:rPr>
          <w:rFonts w:ascii="Arial" w:eastAsia="Times New Roman" w:hAnsi="Arial" w:cs="Arial"/>
          <w:color w:val="222222"/>
          <w:shd w:val="clear" w:color="auto" w:fill="FFFFFF"/>
        </w:rPr>
        <w:t>s first truffle orchards</w:t>
      </w:r>
      <w:r w:rsidR="00F237AC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179F485" w14:textId="77777777" w:rsidR="00650D14" w:rsidRPr="00650D14" w:rsidRDefault="00650D14" w:rsidP="00650D14">
      <w:pPr>
        <w:pStyle w:val="ListParagrap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2D71CD5" w14:textId="120B0408" w:rsidR="00650D14" w:rsidRDefault="00650D14" w:rsidP="00F237AC">
      <w:pPr>
        <w:pStyle w:val="ListParagraph"/>
        <w:numPr>
          <w:ilvl w:val="0"/>
          <w:numId w:val="1"/>
        </w:numPr>
        <w:contextualSpacing w:val="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Hidden Wings began to develop a product line based upon these herbs, including soaps, eye pillows, sprays and lotions.</w:t>
      </w:r>
    </w:p>
    <w:p w14:paraId="0ACD5D1C" w14:textId="77777777" w:rsidR="00F237AC" w:rsidRPr="00F237AC" w:rsidRDefault="00F237AC" w:rsidP="00F237A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0062C1A" w14:textId="6A240A61" w:rsidR="005576DE" w:rsidRDefault="00650D14" w:rsidP="00F237AC">
      <w:pPr>
        <w:pStyle w:val="ListParagraph"/>
        <w:numPr>
          <w:ilvl w:val="0"/>
          <w:numId w:val="1"/>
        </w:numPr>
        <w:contextualSpacing w:val="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Hidden Wings continues in its effort</w:t>
      </w:r>
      <w:r w:rsidR="00777EFC" w:rsidRPr="005576DE">
        <w:rPr>
          <w:rFonts w:ascii="Arial" w:eastAsia="Times New Roman" w:hAnsi="Arial" w:cs="Arial"/>
          <w:color w:val="222222"/>
          <w:shd w:val="clear" w:color="auto" w:fill="FFFFFF"/>
        </w:rPr>
        <w:t xml:space="preserve"> to ra</w:t>
      </w:r>
      <w:r w:rsidR="005576DE">
        <w:rPr>
          <w:rFonts w:ascii="Arial" w:eastAsia="Times New Roman" w:hAnsi="Arial" w:cs="Arial"/>
          <w:color w:val="222222"/>
          <w:shd w:val="clear" w:color="auto" w:fill="FFFFFF"/>
        </w:rPr>
        <w:t>ise the capital to buy a ranch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5576DE">
        <w:rPr>
          <w:rFonts w:ascii="Arial" w:eastAsia="Times New Roman" w:hAnsi="Arial" w:cs="Arial"/>
          <w:color w:val="222222"/>
          <w:shd w:val="clear" w:color="auto" w:fill="FFFFFF"/>
        </w:rPr>
        <w:t xml:space="preserve"> and serve</w:t>
      </w:r>
      <w:r w:rsidR="00777EFC" w:rsidRPr="005576DE">
        <w:rPr>
          <w:rFonts w:ascii="Arial" w:eastAsia="Times New Roman" w:hAnsi="Arial" w:cs="Arial"/>
          <w:color w:val="222222"/>
          <w:shd w:val="clear" w:color="auto" w:fill="FFFFFF"/>
        </w:rPr>
        <w:t xml:space="preserve"> as a center</w:t>
      </w:r>
      <w:r w:rsidR="005576DE">
        <w:rPr>
          <w:rFonts w:ascii="Arial" w:eastAsia="Times New Roman" w:hAnsi="Arial" w:cs="Arial"/>
          <w:color w:val="222222"/>
          <w:shd w:val="clear" w:color="auto" w:fill="FFFFFF"/>
        </w:rPr>
        <w:t xml:space="preserve"> of the community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and innovation.</w:t>
      </w:r>
      <w:r w:rsidR="005576D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29E7D7BE" w14:textId="77777777" w:rsidR="00F237AC" w:rsidRPr="00F237AC" w:rsidRDefault="00F237AC" w:rsidP="00F237A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6EBE6EC" w14:textId="0E4C2CD5" w:rsidR="00777EFC" w:rsidRDefault="005576DE" w:rsidP="00F237AC">
      <w:pPr>
        <w:pStyle w:val="ListParagraph"/>
        <w:numPr>
          <w:ilvl w:val="0"/>
          <w:numId w:val="1"/>
        </w:numPr>
        <w:contextualSpacing w:val="0"/>
        <w:rPr>
          <w:rFonts w:ascii="Arial" w:eastAsia="Times New Roman" w:hAnsi="Arial" w:cs="Arial"/>
          <w:color w:val="222222"/>
          <w:shd w:val="clear" w:color="auto" w:fill="FFFFFF"/>
        </w:rPr>
      </w:pPr>
      <w:r w:rsidRPr="00842FA1">
        <w:rPr>
          <w:rFonts w:ascii="Arial" w:eastAsia="Times New Roman" w:hAnsi="Arial" w:cs="Arial"/>
          <w:color w:val="222222"/>
          <w:shd w:val="clear" w:color="auto" w:fill="FFFFFF"/>
        </w:rPr>
        <w:t xml:space="preserve">We have </w:t>
      </w:r>
      <w:r>
        <w:rPr>
          <w:rFonts w:ascii="Arial" w:eastAsia="Times New Roman" w:hAnsi="Arial" w:cs="Arial"/>
          <w:color w:val="222222"/>
          <w:shd w:val="clear" w:color="auto" w:fill="FFFFFF"/>
        </w:rPr>
        <w:t>begun</w:t>
      </w:r>
      <w:r w:rsidRPr="00842FA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distributing</w:t>
      </w:r>
      <w:r w:rsidRPr="00842FA1">
        <w:rPr>
          <w:rFonts w:ascii="Arial" w:eastAsia="Times New Roman" w:hAnsi="Arial" w:cs="Arial"/>
          <w:color w:val="222222"/>
          <w:shd w:val="clear" w:color="auto" w:fill="FFFFFF"/>
        </w:rPr>
        <w:t xml:space="preserve"> a </w:t>
      </w:r>
      <w:r w:rsidR="00376E58">
        <w:rPr>
          <w:rFonts w:ascii="Arial" w:eastAsia="Times New Roman" w:hAnsi="Arial" w:cs="Arial"/>
          <w:color w:val="222222"/>
          <w:shd w:val="clear" w:color="auto" w:fill="FFFFFF"/>
        </w:rPr>
        <w:t xml:space="preserve">comprehensive, 100-page </w:t>
      </w:r>
      <w:r w:rsidR="00650D14">
        <w:rPr>
          <w:rFonts w:ascii="Arial" w:eastAsia="Times New Roman" w:hAnsi="Arial" w:cs="Arial"/>
          <w:color w:val="222222"/>
          <w:shd w:val="clear" w:color="auto" w:fill="FFFFFF"/>
        </w:rPr>
        <w:t xml:space="preserve">blueprint to groups interested in franchising.  So far seven locations in California are in preliminary </w:t>
      </w:r>
      <w:r w:rsidR="00D15221">
        <w:rPr>
          <w:rFonts w:ascii="Arial" w:eastAsia="Times New Roman" w:hAnsi="Arial" w:cs="Arial"/>
          <w:color w:val="222222"/>
          <w:shd w:val="clear" w:color="auto" w:fill="FFFFFF"/>
        </w:rPr>
        <w:t>replication review.</w:t>
      </w:r>
    </w:p>
    <w:p w14:paraId="4FE2A47D" w14:textId="77777777" w:rsidR="00D15221" w:rsidRPr="00D15221" w:rsidRDefault="00D15221" w:rsidP="00D15221">
      <w:pPr>
        <w:pStyle w:val="ListParagrap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F6FD247" w14:textId="55832D4B" w:rsidR="00D15221" w:rsidRPr="005576DE" w:rsidRDefault="00D15221" w:rsidP="00F237AC">
      <w:pPr>
        <w:pStyle w:val="ListParagraph"/>
        <w:numPr>
          <w:ilvl w:val="0"/>
          <w:numId w:val="1"/>
        </w:numPr>
        <w:contextualSpacing w:val="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In the end, the only information that really matters is what happens to our students.  We have found lasting </w:t>
      </w:r>
      <w:bookmarkStart w:id="0" w:name="_GoBack"/>
      <w:bookmarkEnd w:id="0"/>
      <w:r w:rsidRPr="00D152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employme</w:t>
      </w:r>
      <w:r w:rsidR="00BA552C">
        <w:rPr>
          <w:rFonts w:ascii="Arial" w:eastAsia="Times New Roman" w:hAnsi="Arial" w:cs="Arial"/>
          <w:color w:val="222222"/>
          <w:shd w:val="clear" w:color="auto" w:fill="FFFFFF"/>
        </w:rPr>
        <w:t>nt for over 41</w:t>
      </w:r>
      <w:r>
        <w:rPr>
          <w:rFonts w:ascii="Arial" w:eastAsia="Times New Roman" w:hAnsi="Arial" w:cs="Arial"/>
          <w:color w:val="222222"/>
          <w:shd w:val="clear" w:color="auto" w:fill="FFFFFF"/>
        </w:rPr>
        <w:t>% of our students (triple the national average).  And with work comes friendship.  As one mother said “You have given our son a way out of the basement!”</w:t>
      </w:r>
    </w:p>
    <w:p w14:paraId="02D57310" w14:textId="77777777" w:rsidR="0094008A" w:rsidRPr="00842FA1" w:rsidRDefault="0094008A" w:rsidP="008376A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34743E0" w14:textId="2DAA6DAA" w:rsidR="00AE1A50" w:rsidRPr="00842FA1" w:rsidRDefault="007C7E06" w:rsidP="008376A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42FA1">
        <w:rPr>
          <w:rFonts w:ascii="Arial" w:eastAsia="Times New Roman" w:hAnsi="Arial" w:cs="Arial"/>
          <w:color w:val="222222"/>
          <w:shd w:val="clear" w:color="auto" w:fill="FFFFFF"/>
        </w:rPr>
        <w:t xml:space="preserve">I am writing you during this holiday season to ask for your help to consolidate and build upon this firm foundation. </w:t>
      </w:r>
      <w:r w:rsidR="008D3615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>We are</w:t>
      </w:r>
      <w:r w:rsidR="006F064A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="00424377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>especially grateful for your support</w:t>
      </w:r>
      <w:r w:rsidR="00854469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>, since we are</w:t>
      </w:r>
      <w:r w:rsidR="00424377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="006F064A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>funded</w:t>
      </w:r>
      <w:r w:rsidR="00424377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only</w:t>
      </w:r>
      <w:r w:rsidR="006F064A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by modest </w:t>
      </w:r>
      <w:r w:rsidR="008D3615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>tui</w:t>
      </w:r>
      <w:r w:rsidR="00854469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tion and generous donations, </w:t>
      </w:r>
      <w:r w:rsidR="006F064A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>accept</w:t>
      </w:r>
      <w:r w:rsidR="00854469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>ing</w:t>
      </w:r>
      <w:r w:rsidR="006F064A" w:rsidRPr="00650D14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no government funding.</w:t>
      </w:r>
    </w:p>
    <w:p w14:paraId="00552DAC" w14:textId="77777777" w:rsidR="008376AB" w:rsidRPr="008376AB" w:rsidRDefault="008376AB" w:rsidP="008376A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D1AF1E1" w14:textId="5F732A62" w:rsidR="008376AB" w:rsidRPr="00842FA1" w:rsidRDefault="00424377" w:rsidP="008376A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Hidden Wings and its </w:t>
      </w:r>
      <w:r w:rsidR="00BA552C">
        <w:rPr>
          <w:rFonts w:ascii="Arial" w:eastAsia="Times New Roman" w:hAnsi="Arial" w:cs="Arial"/>
          <w:color w:val="222222"/>
        </w:rPr>
        <w:t>student’s</w:t>
      </w:r>
      <w:r>
        <w:rPr>
          <w:rFonts w:ascii="Arial" w:eastAsia="Times New Roman" w:hAnsi="Arial" w:cs="Arial"/>
          <w:color w:val="222222"/>
        </w:rPr>
        <w:t xml:space="preserve"> </w:t>
      </w:r>
      <w:r w:rsidR="00D12FE5" w:rsidRPr="00842FA1">
        <w:rPr>
          <w:rFonts w:ascii="Arial" w:eastAsia="Times New Roman" w:hAnsi="Arial" w:cs="Arial"/>
          <w:color w:val="222222"/>
        </w:rPr>
        <w:t>thank you for believing in our mission and helping our students to realize their talents</w:t>
      </w:r>
      <w:r w:rsidR="00650D14">
        <w:rPr>
          <w:rFonts w:ascii="Arial" w:eastAsia="Times New Roman" w:hAnsi="Arial" w:cs="Arial"/>
          <w:color w:val="222222"/>
        </w:rPr>
        <w:t xml:space="preserve">, finding the right job and </w:t>
      </w:r>
      <w:r w:rsidR="00D12FE5" w:rsidRPr="00842FA1">
        <w:rPr>
          <w:rFonts w:ascii="Arial" w:eastAsia="Times New Roman" w:hAnsi="Arial" w:cs="Arial"/>
          <w:color w:val="222222"/>
        </w:rPr>
        <w:t xml:space="preserve">a </w:t>
      </w:r>
      <w:r w:rsidR="00650D14">
        <w:rPr>
          <w:rFonts w:ascii="Arial" w:eastAsia="Times New Roman" w:hAnsi="Arial" w:cs="Arial"/>
          <w:color w:val="222222"/>
        </w:rPr>
        <w:t xml:space="preserve">good </w:t>
      </w:r>
      <w:r w:rsidR="00D12FE5" w:rsidRPr="00842FA1">
        <w:rPr>
          <w:rFonts w:ascii="Arial" w:eastAsia="Times New Roman" w:hAnsi="Arial" w:cs="Arial"/>
          <w:color w:val="222222"/>
        </w:rPr>
        <w:t xml:space="preserve">friend. May God bless you and care for you and yours </w:t>
      </w:r>
      <w:r w:rsidR="00AD6CEC" w:rsidRPr="00842FA1">
        <w:rPr>
          <w:rFonts w:ascii="Arial" w:eastAsia="Times New Roman" w:hAnsi="Arial" w:cs="Arial"/>
          <w:color w:val="222222"/>
        </w:rPr>
        <w:t xml:space="preserve">during </w:t>
      </w:r>
      <w:r w:rsidR="00D12FE5" w:rsidRPr="00842FA1">
        <w:rPr>
          <w:rFonts w:ascii="Arial" w:eastAsia="Times New Roman" w:hAnsi="Arial" w:cs="Arial"/>
          <w:color w:val="222222"/>
        </w:rPr>
        <w:t xml:space="preserve">this holiday season. </w:t>
      </w:r>
    </w:p>
    <w:p w14:paraId="11696F2E" w14:textId="77777777" w:rsidR="00D12FE5" w:rsidRPr="00842FA1" w:rsidRDefault="00D12FE5" w:rsidP="008376A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D8EA156" w14:textId="53D020E8" w:rsidR="00D12FE5" w:rsidRPr="00842FA1" w:rsidRDefault="00D12FE5" w:rsidP="008376A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42FA1">
        <w:rPr>
          <w:rFonts w:ascii="Arial" w:eastAsia="Times New Roman" w:hAnsi="Arial" w:cs="Arial"/>
          <w:color w:val="222222"/>
        </w:rPr>
        <w:t>Sincerely,</w:t>
      </w:r>
    </w:p>
    <w:p w14:paraId="5FC6AA8A" w14:textId="77777777" w:rsidR="00D12FE5" w:rsidRPr="008376AB" w:rsidRDefault="00D12FE5" w:rsidP="008376A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402A519" w14:textId="0D15F396" w:rsidR="00845974" w:rsidRPr="00842FA1" w:rsidRDefault="00650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Rev. James </w:t>
      </w:r>
      <w:proofErr w:type="spellStart"/>
      <w:r>
        <w:rPr>
          <w:rFonts w:ascii="Arial" w:hAnsi="Arial" w:cs="Arial"/>
        </w:rPr>
        <w:t>Billington</w:t>
      </w:r>
      <w:proofErr w:type="spellEnd"/>
      <w:r>
        <w:rPr>
          <w:rFonts w:ascii="Arial" w:hAnsi="Arial" w:cs="Arial"/>
        </w:rPr>
        <w:t xml:space="preserve"> and </w:t>
      </w:r>
      <w:r w:rsidR="00D12FE5" w:rsidRPr="00842FA1">
        <w:rPr>
          <w:rFonts w:ascii="Arial" w:hAnsi="Arial" w:cs="Arial"/>
        </w:rPr>
        <w:t xml:space="preserve">Julia </w:t>
      </w:r>
      <w:proofErr w:type="spellStart"/>
      <w:r w:rsidR="00D12FE5" w:rsidRPr="00842FA1">
        <w:rPr>
          <w:rFonts w:ascii="Arial" w:hAnsi="Arial" w:cs="Arial"/>
        </w:rPr>
        <w:t>Billington</w:t>
      </w:r>
      <w:proofErr w:type="gramStart"/>
      <w:r>
        <w:rPr>
          <w:rFonts w:ascii="Arial" w:hAnsi="Arial" w:cs="Arial"/>
        </w:rPr>
        <w:t>,M.D</w:t>
      </w:r>
      <w:proofErr w:type="spellEnd"/>
      <w:proofErr w:type="gramEnd"/>
      <w:r>
        <w:rPr>
          <w:rFonts w:ascii="Arial" w:hAnsi="Arial" w:cs="Arial"/>
        </w:rPr>
        <w:t>.</w:t>
      </w:r>
      <w:r w:rsidR="00F551DA" w:rsidRPr="00842FA1">
        <w:rPr>
          <w:rFonts w:ascii="Arial" w:hAnsi="Arial" w:cs="Arial"/>
        </w:rPr>
        <w:t xml:space="preserve"> </w:t>
      </w:r>
    </w:p>
    <w:sectPr w:rsidR="00845974" w:rsidRPr="00842FA1" w:rsidSect="00D12F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3C02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26F3"/>
    <w:multiLevelType w:val="hybridMultilevel"/>
    <w:tmpl w:val="C80E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m@hiddenwings.org">
    <w15:presenceInfo w15:providerId="Windows Live" w15:userId="ec1df2e483d22e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C2"/>
    <w:rsid w:val="00081C85"/>
    <w:rsid w:val="0019021A"/>
    <w:rsid w:val="001A25FA"/>
    <w:rsid w:val="001B4BAD"/>
    <w:rsid w:val="002F7FCA"/>
    <w:rsid w:val="00376E58"/>
    <w:rsid w:val="00386D6E"/>
    <w:rsid w:val="00424377"/>
    <w:rsid w:val="00444DED"/>
    <w:rsid w:val="00456CDB"/>
    <w:rsid w:val="0049613A"/>
    <w:rsid w:val="00530703"/>
    <w:rsid w:val="005576DE"/>
    <w:rsid w:val="00581965"/>
    <w:rsid w:val="005C036F"/>
    <w:rsid w:val="00615806"/>
    <w:rsid w:val="00650D14"/>
    <w:rsid w:val="00685DA9"/>
    <w:rsid w:val="006F064A"/>
    <w:rsid w:val="006F4B26"/>
    <w:rsid w:val="00776490"/>
    <w:rsid w:val="00777EFC"/>
    <w:rsid w:val="007C7E06"/>
    <w:rsid w:val="00827A00"/>
    <w:rsid w:val="008376AB"/>
    <w:rsid w:val="00842FA1"/>
    <w:rsid w:val="00854469"/>
    <w:rsid w:val="008B4630"/>
    <w:rsid w:val="008D3615"/>
    <w:rsid w:val="008E4039"/>
    <w:rsid w:val="008F03DD"/>
    <w:rsid w:val="009054C2"/>
    <w:rsid w:val="009162E2"/>
    <w:rsid w:val="0094008A"/>
    <w:rsid w:val="00A46929"/>
    <w:rsid w:val="00A63FF2"/>
    <w:rsid w:val="00AD6CEC"/>
    <w:rsid w:val="00AE1A50"/>
    <w:rsid w:val="00B01B87"/>
    <w:rsid w:val="00B7007A"/>
    <w:rsid w:val="00BA552C"/>
    <w:rsid w:val="00C238EB"/>
    <w:rsid w:val="00C26E4B"/>
    <w:rsid w:val="00C541BE"/>
    <w:rsid w:val="00C814D2"/>
    <w:rsid w:val="00D12FE5"/>
    <w:rsid w:val="00D15221"/>
    <w:rsid w:val="00D52B66"/>
    <w:rsid w:val="00D57F4A"/>
    <w:rsid w:val="00E52187"/>
    <w:rsid w:val="00E740F2"/>
    <w:rsid w:val="00EA7626"/>
    <w:rsid w:val="00F237AC"/>
    <w:rsid w:val="00F36F5F"/>
    <w:rsid w:val="00F41B0B"/>
    <w:rsid w:val="00F551DA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E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2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Hidden Wings</cp:lastModifiedBy>
  <cp:revision>2</cp:revision>
  <cp:lastPrinted>2017-12-09T07:20:00Z</cp:lastPrinted>
  <dcterms:created xsi:type="dcterms:W3CDTF">2017-12-11T09:11:00Z</dcterms:created>
  <dcterms:modified xsi:type="dcterms:W3CDTF">2017-12-11T09:11:00Z</dcterms:modified>
</cp:coreProperties>
</file>